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5ad8610f9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e71e0d17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Montclaire South,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73c76726243aa" /><Relationship Type="http://schemas.openxmlformats.org/officeDocument/2006/relationships/numbering" Target="/word/numbering.xml" Id="R518e0ec9bd9648b8" /><Relationship Type="http://schemas.openxmlformats.org/officeDocument/2006/relationships/settings" Target="/word/settings.xml" Id="R8d71349593c04686" /><Relationship Type="http://schemas.openxmlformats.org/officeDocument/2006/relationships/image" Target="/word/media/3c97dd0f-3986-4879-a866-5584f3348a39.png" Id="Rada6e71e0d174c8d" /></Relationships>
</file>