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178ed810a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d7951f241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Montcoal,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ab3d2680c4b0d" /><Relationship Type="http://schemas.openxmlformats.org/officeDocument/2006/relationships/numbering" Target="/word/numbering.xml" Id="Refa8e24374f34f8a" /><Relationship Type="http://schemas.openxmlformats.org/officeDocument/2006/relationships/settings" Target="/word/settings.xml" Id="Rb3cd7203ebbf4024" /><Relationship Type="http://schemas.openxmlformats.org/officeDocument/2006/relationships/image" Target="/word/media/480ad2ac-6b4a-40a4-af24-11f9f2271924.png" Id="R031d7951f2414168" /></Relationships>
</file>