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b019a15d6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1de28fafae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Monterey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0e7c8dbdb47c3" /><Relationship Type="http://schemas.openxmlformats.org/officeDocument/2006/relationships/numbering" Target="/word/numbering.xml" Id="Rbe6197b073d74719" /><Relationship Type="http://schemas.openxmlformats.org/officeDocument/2006/relationships/settings" Target="/word/settings.xml" Id="R34c9472363ed472d" /><Relationship Type="http://schemas.openxmlformats.org/officeDocument/2006/relationships/image" Target="/word/media/1ffd358c-8401-45f3-b87d-6f2c39c6bdf9.png" Id="R961de28fafae4d5b" /></Relationships>
</file>