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74de257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b78dea52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448d20ce4cf5" /><Relationship Type="http://schemas.openxmlformats.org/officeDocument/2006/relationships/numbering" Target="/word/numbering.xml" Id="Rac52185a937b4616" /><Relationship Type="http://schemas.openxmlformats.org/officeDocument/2006/relationships/settings" Target="/word/settings.xml" Id="R241ca416f8b943a7" /><Relationship Type="http://schemas.openxmlformats.org/officeDocument/2006/relationships/image" Target="/word/media/6c7d222c-45eb-455f-b1ab-11c44a9068e9.png" Id="Rbd7db78dea524f43" /></Relationships>
</file>