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97dbd575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b25d8e5dd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abed7b225472e" /><Relationship Type="http://schemas.openxmlformats.org/officeDocument/2006/relationships/numbering" Target="/word/numbering.xml" Id="R8377da05283b43fe" /><Relationship Type="http://schemas.openxmlformats.org/officeDocument/2006/relationships/settings" Target="/word/settings.xml" Id="R4cc84a8560604735" /><Relationship Type="http://schemas.openxmlformats.org/officeDocument/2006/relationships/image" Target="/word/media/6cd22241-0e49-482d-b32a-af93d5aabefa.png" Id="R049b25d8e5dd4a9c" /></Relationships>
</file>