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990d60cf5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f60fb3184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Moorland,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bfde0c0fe4886" /><Relationship Type="http://schemas.openxmlformats.org/officeDocument/2006/relationships/numbering" Target="/word/numbering.xml" Id="R87a70d0f38914bcf" /><Relationship Type="http://schemas.openxmlformats.org/officeDocument/2006/relationships/settings" Target="/word/settings.xml" Id="Re3317e2d32194ad6" /><Relationship Type="http://schemas.openxmlformats.org/officeDocument/2006/relationships/image" Target="/word/media/c097a441-46a7-41f2-a3fb-4220d3d7d053.png" Id="R6b7f60fb3184446a" /></Relationships>
</file>