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aaadf6f2c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e6006567c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1d39a58a44f4b" /><Relationship Type="http://schemas.openxmlformats.org/officeDocument/2006/relationships/numbering" Target="/word/numbering.xml" Id="Rddc343700ad64ebc" /><Relationship Type="http://schemas.openxmlformats.org/officeDocument/2006/relationships/settings" Target="/word/settings.xml" Id="R739244b8011e4bec" /><Relationship Type="http://schemas.openxmlformats.org/officeDocument/2006/relationships/image" Target="/word/media/3227a080-44f6-4980-90ba-f5ac80ecbb9a.png" Id="R51ce6006567c4ec7" /></Relationships>
</file>