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3b3a7d30d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b53da7767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Morlunda,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7e128541c4f7b" /><Relationship Type="http://schemas.openxmlformats.org/officeDocument/2006/relationships/numbering" Target="/word/numbering.xml" Id="R4c7585fc09d246ce" /><Relationship Type="http://schemas.openxmlformats.org/officeDocument/2006/relationships/settings" Target="/word/settings.xml" Id="R23c8dc212039437a" /><Relationship Type="http://schemas.openxmlformats.org/officeDocument/2006/relationships/image" Target="/word/media/762dea4c-0604-4f11-a9e7-2745be1ba897.png" Id="R9acb53da776740a8" /></Relationships>
</file>