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97f105b2f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1e156d510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1355c0b0940fd" /><Relationship Type="http://schemas.openxmlformats.org/officeDocument/2006/relationships/numbering" Target="/word/numbering.xml" Id="Rf899d931b1d14bd0" /><Relationship Type="http://schemas.openxmlformats.org/officeDocument/2006/relationships/settings" Target="/word/settings.xml" Id="Rc312ffec6cbb45f8" /><Relationship Type="http://schemas.openxmlformats.org/officeDocument/2006/relationships/image" Target="/word/media/80141f66-c433-4620-813c-cda9e4abcf3f.png" Id="R9221e156d51047d9" /></Relationships>
</file>