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a19e3fdd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0869270a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Moscos,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8087f645d4eee" /><Relationship Type="http://schemas.openxmlformats.org/officeDocument/2006/relationships/numbering" Target="/word/numbering.xml" Id="R5dfd7df4e3334459" /><Relationship Type="http://schemas.openxmlformats.org/officeDocument/2006/relationships/settings" Target="/word/settings.xml" Id="R0e2e2f5e464b49bf" /><Relationship Type="http://schemas.openxmlformats.org/officeDocument/2006/relationships/image" Target="/word/media/6395c1e0-664b-4e59-b8b7-8fb9743b5bba.png" Id="R2f9b0869270a4f78" /></Relationships>
</file>