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464b5a4a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d2dcfffcb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4a265b6624ae7" /><Relationship Type="http://schemas.openxmlformats.org/officeDocument/2006/relationships/numbering" Target="/word/numbering.xml" Id="Ra65fc88e22e54b0a" /><Relationship Type="http://schemas.openxmlformats.org/officeDocument/2006/relationships/settings" Target="/word/settings.xml" Id="R0e89aa3b41b24c73" /><Relationship Type="http://schemas.openxmlformats.org/officeDocument/2006/relationships/image" Target="/word/media/88c2d588-2f08-47d2-a73b-10a01855037d.png" Id="Rff3d2dcfffcb43d1" /></Relationships>
</file>