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50de78697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7862e6dfb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 Rock,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e123527c44eb4" /><Relationship Type="http://schemas.openxmlformats.org/officeDocument/2006/relationships/numbering" Target="/word/numbering.xml" Id="R32784c46bfd34485" /><Relationship Type="http://schemas.openxmlformats.org/officeDocument/2006/relationships/settings" Target="/word/settings.xml" Id="R839dc85c72d6435c" /><Relationship Type="http://schemas.openxmlformats.org/officeDocument/2006/relationships/image" Target="/word/media/8e6f3cac-f8af-4ff0-b78f-59983bd4c7af.png" Id="Rcf97862e6dfb452f" /></Relationships>
</file>