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02b90d316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75e8ef94d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Mosswood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831ea0f434ff6" /><Relationship Type="http://schemas.openxmlformats.org/officeDocument/2006/relationships/numbering" Target="/word/numbering.xml" Id="R7179311caed5492f" /><Relationship Type="http://schemas.openxmlformats.org/officeDocument/2006/relationships/settings" Target="/word/settings.xml" Id="Rbf2e3b5193344279" /><Relationship Type="http://schemas.openxmlformats.org/officeDocument/2006/relationships/image" Target="/word/media/49b109f2-b781-4dfb-85c4-8e704899ce3f.png" Id="R85675e8ef94d4981" /></Relationships>
</file>