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752215d5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a66f6af4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878ffb6e43ef" /><Relationship Type="http://schemas.openxmlformats.org/officeDocument/2006/relationships/numbering" Target="/word/numbering.xml" Id="Rb912dec9bef2435a" /><Relationship Type="http://schemas.openxmlformats.org/officeDocument/2006/relationships/settings" Target="/word/settings.xml" Id="R268b2c6637f44197" /><Relationship Type="http://schemas.openxmlformats.org/officeDocument/2006/relationships/image" Target="/word/media/3db94995-6a4c-4fb2-afea-eb897a997a71.png" Id="R4f2a66f6af474e0c" /></Relationships>
</file>