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6d4d302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281dbe67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Airy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4d06b29f4983" /><Relationship Type="http://schemas.openxmlformats.org/officeDocument/2006/relationships/numbering" Target="/word/numbering.xml" Id="R7c476bf474694833" /><Relationship Type="http://schemas.openxmlformats.org/officeDocument/2006/relationships/settings" Target="/word/settings.xml" Id="Raf96951c74a7406d" /><Relationship Type="http://schemas.openxmlformats.org/officeDocument/2006/relationships/image" Target="/word/media/ddbaaca6-d5db-4e33-8b32-c91850050469.png" Id="R393f281dbe6747f0" /></Relationships>
</file>