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34d2c1266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161aab146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Alverno,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0b93c8c3c4092" /><Relationship Type="http://schemas.openxmlformats.org/officeDocument/2006/relationships/numbering" Target="/word/numbering.xml" Id="R85bcfcd1081b4d8e" /><Relationship Type="http://schemas.openxmlformats.org/officeDocument/2006/relationships/settings" Target="/word/settings.xml" Id="Raa646e0cee714502" /><Relationship Type="http://schemas.openxmlformats.org/officeDocument/2006/relationships/image" Target="/word/media/dafbe2bb-682c-474e-9606-25f82db9b95e.png" Id="R070161aab1464ea6" /></Relationships>
</file>