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576bd6c6f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2df20960e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Athena,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a294d73e84f27" /><Relationship Type="http://schemas.openxmlformats.org/officeDocument/2006/relationships/numbering" Target="/word/numbering.xml" Id="Rea661f46a51146af" /><Relationship Type="http://schemas.openxmlformats.org/officeDocument/2006/relationships/settings" Target="/word/settings.xml" Id="R02ed94ee718844e1" /><Relationship Type="http://schemas.openxmlformats.org/officeDocument/2006/relationships/image" Target="/word/media/d80bdad2-ea36-4d9c-bd2c-b681a3e0b67a.png" Id="R5882df20960e41f4" /></Relationships>
</file>