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f2f20c2a7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b96c79d43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Bethel,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bb29c68fe4fe3" /><Relationship Type="http://schemas.openxmlformats.org/officeDocument/2006/relationships/numbering" Target="/word/numbering.xml" Id="Rca6d5b7acc9f4ebf" /><Relationship Type="http://schemas.openxmlformats.org/officeDocument/2006/relationships/settings" Target="/word/settings.xml" Id="R761395a603034dc6" /><Relationship Type="http://schemas.openxmlformats.org/officeDocument/2006/relationships/image" Target="/word/media/809c008d-ca21-4218-b197-dfbf0717199d.png" Id="R3f1b96c79d4340f3" /></Relationships>
</file>