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9823a8b8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9a0d0362f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Lucia,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46a5d463a4f2c" /><Relationship Type="http://schemas.openxmlformats.org/officeDocument/2006/relationships/numbering" Target="/word/numbering.xml" Id="R34a03616f7a9484c" /><Relationship Type="http://schemas.openxmlformats.org/officeDocument/2006/relationships/settings" Target="/word/settings.xml" Id="R624efc370c7e4261" /><Relationship Type="http://schemas.openxmlformats.org/officeDocument/2006/relationships/image" Target="/word/media/08673565-2bdd-42ef-b6ef-89428c9f6b7d.png" Id="Rc759a0d0362f4b0b" /></Relationships>
</file>