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03e3fa2c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162d136d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Olympus,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096468e9458c" /><Relationship Type="http://schemas.openxmlformats.org/officeDocument/2006/relationships/numbering" Target="/word/numbering.xml" Id="Rbd8da2358b0e44cd" /><Relationship Type="http://schemas.openxmlformats.org/officeDocument/2006/relationships/settings" Target="/word/settings.xml" Id="R364b38e1acaa4788" /><Relationship Type="http://schemas.openxmlformats.org/officeDocument/2006/relationships/image" Target="/word/media/e2699268-bd55-4e6a-99fa-f09cda9b7e9e.png" Id="Rb2e4162d136d41e2" /></Relationships>
</file>