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1a66c04dd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2304b85ef3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Olympus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ea5c3fa11e4b78" /><Relationship Type="http://schemas.openxmlformats.org/officeDocument/2006/relationships/numbering" Target="/word/numbering.xml" Id="R05a28f5ce65244cd" /><Relationship Type="http://schemas.openxmlformats.org/officeDocument/2006/relationships/settings" Target="/word/settings.xml" Id="R757a9f4c60024a66" /><Relationship Type="http://schemas.openxmlformats.org/officeDocument/2006/relationships/image" Target="/word/media/1a92c99d-6210-4619-af3b-4c83c8527fbe.png" Id="R9e2304b85ef34dc4" /></Relationships>
</file>