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c5f3e1db2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350a655e2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Pisgah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a85f317ce495a" /><Relationship Type="http://schemas.openxmlformats.org/officeDocument/2006/relationships/numbering" Target="/word/numbering.xml" Id="R71c51b85c73c49fa" /><Relationship Type="http://schemas.openxmlformats.org/officeDocument/2006/relationships/settings" Target="/word/settings.xml" Id="R7a26bab276514e83" /><Relationship Type="http://schemas.openxmlformats.org/officeDocument/2006/relationships/image" Target="/word/media/47364e98-1d81-40dc-b1f8-debd432e4733.png" Id="Rfb8350a655e24806" /></Relationships>
</file>