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3fe226fdb041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5dfa94ea534d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Vista,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20d6bbe6461b" /><Relationship Type="http://schemas.openxmlformats.org/officeDocument/2006/relationships/numbering" Target="/word/numbering.xml" Id="R44c71d08216e43ee" /><Relationship Type="http://schemas.openxmlformats.org/officeDocument/2006/relationships/settings" Target="/word/settings.xml" Id="R9d54fb0117734650" /><Relationship Type="http://schemas.openxmlformats.org/officeDocument/2006/relationships/image" Target="/word/media/a9364dee-cc96-48de-8f39-ffd68f593fac.png" Id="R605dfa94ea534d07" /></Relationships>
</file>