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1da38905f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01368c68f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Home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11dd0d3d847ca" /><Relationship Type="http://schemas.openxmlformats.org/officeDocument/2006/relationships/numbering" Target="/word/numbering.xml" Id="Rf3eebb1451504ca9" /><Relationship Type="http://schemas.openxmlformats.org/officeDocument/2006/relationships/settings" Target="/word/settings.xml" Id="Rdc6755dd16bb45e9" /><Relationship Type="http://schemas.openxmlformats.org/officeDocument/2006/relationships/image" Target="/word/media/f4a1d6e9-ef37-47ae-838e-ce14d45b8bea.png" Id="R3d901368c68f449c" /></Relationships>
</file>