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e7fc2e25004c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ece33156224c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Mountain Lake,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92d93df76b44f1" /><Relationship Type="http://schemas.openxmlformats.org/officeDocument/2006/relationships/numbering" Target="/word/numbering.xml" Id="Rb4fd418d0c8c417f" /><Relationship Type="http://schemas.openxmlformats.org/officeDocument/2006/relationships/settings" Target="/word/settings.xml" Id="R13f03d7e72ae4331" /><Relationship Type="http://schemas.openxmlformats.org/officeDocument/2006/relationships/image" Target="/word/media/0013e9ac-c387-4185-8a8d-c27b3afe9e4c.png" Id="R42ece33156224cc5" /></Relationships>
</file>