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2dd3425b0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f52963b39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Road,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18cbea1564499" /><Relationship Type="http://schemas.openxmlformats.org/officeDocument/2006/relationships/numbering" Target="/word/numbering.xml" Id="Rae1831362228426d" /><Relationship Type="http://schemas.openxmlformats.org/officeDocument/2006/relationships/settings" Target="/word/settings.xml" Id="Recf2496beee246fe" /><Relationship Type="http://schemas.openxmlformats.org/officeDocument/2006/relationships/image" Target="/word/media/c5e874a6-7a7c-46eb-a395-d78107f3bb0b.png" Id="Re5bf52963b39457b" /></Relationships>
</file>