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5e84defd6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5dbe17379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Vista,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f7659184a47f2" /><Relationship Type="http://schemas.openxmlformats.org/officeDocument/2006/relationships/numbering" Target="/word/numbering.xml" Id="R92eb1724e837419b" /><Relationship Type="http://schemas.openxmlformats.org/officeDocument/2006/relationships/settings" Target="/word/settings.xml" Id="R80b65cc43ada4b8f" /><Relationship Type="http://schemas.openxmlformats.org/officeDocument/2006/relationships/image" Target="/word/media/f743bb0a-0799-43a2-9293-69d955ff0349.png" Id="Re9d5dbe173794bf2" /></Relationships>
</file>