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193842042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7fa1dd5a8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d3fb11c8d4734" /><Relationship Type="http://schemas.openxmlformats.org/officeDocument/2006/relationships/numbering" Target="/word/numbering.xml" Id="Rdc5d38f1b51d4095" /><Relationship Type="http://schemas.openxmlformats.org/officeDocument/2006/relationships/settings" Target="/word/settings.xml" Id="Rdac44f161b504b54" /><Relationship Type="http://schemas.openxmlformats.org/officeDocument/2006/relationships/image" Target="/word/media/1af5db0c-c7dc-4f10-ac93-341f595680fc.png" Id="R8e87fa1dd5a8433d" /></Relationships>
</file>