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fae957f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b176e4d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210a92d094750" /><Relationship Type="http://schemas.openxmlformats.org/officeDocument/2006/relationships/numbering" Target="/word/numbering.xml" Id="R60b7ed14a08b481e" /><Relationship Type="http://schemas.openxmlformats.org/officeDocument/2006/relationships/settings" Target="/word/settings.xml" Id="R7e56dade10764647" /><Relationship Type="http://schemas.openxmlformats.org/officeDocument/2006/relationships/image" Target="/word/media/ad6449b6-8e68-4963-8ac0-c4b261df03d7.png" Id="Rcdafb176e4d745b6" /></Relationships>
</file>