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ff26807bf549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ce907885ac46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Muir,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15659d641841e2" /><Relationship Type="http://schemas.openxmlformats.org/officeDocument/2006/relationships/numbering" Target="/word/numbering.xml" Id="R10f1a6761b7c4af4" /><Relationship Type="http://schemas.openxmlformats.org/officeDocument/2006/relationships/settings" Target="/word/settings.xml" Id="Rb9428e90de464605" /><Relationship Type="http://schemas.openxmlformats.org/officeDocument/2006/relationships/image" Target="/word/media/adc4be1e-8384-475f-8602-47867bb9f9af.png" Id="R5ace907885ac46ea" /></Relationships>
</file>