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3c4a6133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3c820223c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Mulkey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6b8ec904460b" /><Relationship Type="http://schemas.openxmlformats.org/officeDocument/2006/relationships/numbering" Target="/word/numbering.xml" Id="Rafdd6a88baff4360" /><Relationship Type="http://schemas.openxmlformats.org/officeDocument/2006/relationships/settings" Target="/word/settings.xml" Id="Rdfcd2732e74d4da4" /><Relationship Type="http://schemas.openxmlformats.org/officeDocument/2006/relationships/image" Target="/word/media/12c0f579-8a1c-4141-baf1-555df2207cef.png" Id="R7143c820223c4c02" /></Relationships>
</file>