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226cf282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3d2fb00d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Mulnix,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0f610c369471b" /><Relationship Type="http://schemas.openxmlformats.org/officeDocument/2006/relationships/numbering" Target="/word/numbering.xml" Id="R383aca8565054dff" /><Relationship Type="http://schemas.openxmlformats.org/officeDocument/2006/relationships/settings" Target="/word/settings.xml" Id="R476a62d0efdc4e29" /><Relationship Type="http://schemas.openxmlformats.org/officeDocument/2006/relationships/image" Target="/word/media/20abaf3b-e62c-41d2-870a-8d220195690b.png" Id="R654f3d2fb00d46ef" /></Relationships>
</file>