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70c41fd45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ffb49fdfc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e78ab03a43ac" /><Relationship Type="http://schemas.openxmlformats.org/officeDocument/2006/relationships/numbering" Target="/word/numbering.xml" Id="R9fbf56de8e2246ad" /><Relationship Type="http://schemas.openxmlformats.org/officeDocument/2006/relationships/settings" Target="/word/settings.xml" Id="R9fb70d546700400c" /><Relationship Type="http://schemas.openxmlformats.org/officeDocument/2006/relationships/image" Target="/word/media/e6bdd01c-8352-442e-aec1-c1108529d201.png" Id="Rd9fffb49fdfc498f" /></Relationships>
</file>