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b528426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fee055c2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9f824f2444bb" /><Relationship Type="http://schemas.openxmlformats.org/officeDocument/2006/relationships/numbering" Target="/word/numbering.xml" Id="Rff122d793fb94788" /><Relationship Type="http://schemas.openxmlformats.org/officeDocument/2006/relationships/settings" Target="/word/settings.xml" Id="Rea66106dd8634357" /><Relationship Type="http://schemas.openxmlformats.org/officeDocument/2006/relationships/image" Target="/word/media/8a401bf9-e05d-4340-9833-ed6a615f9ee5.png" Id="R94cfee055c234f97" /></Relationships>
</file>