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3291b5c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397cde30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cbe7dd7f34af4" /><Relationship Type="http://schemas.openxmlformats.org/officeDocument/2006/relationships/numbering" Target="/word/numbering.xml" Id="R5040ba9dd6054ab6" /><Relationship Type="http://schemas.openxmlformats.org/officeDocument/2006/relationships/settings" Target="/word/settings.xml" Id="Rfb528bdec5664d5a" /><Relationship Type="http://schemas.openxmlformats.org/officeDocument/2006/relationships/image" Target="/word/media/1f9a7306-242a-4357-adc1-a226a3f07e0d.png" Id="R745397cde30240fe" /></Relationships>
</file>