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e2df01d92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43f5ae2c45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Mushroom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0e309c73654d23" /><Relationship Type="http://schemas.openxmlformats.org/officeDocument/2006/relationships/numbering" Target="/word/numbering.xml" Id="R29cab79ee25e4f5b" /><Relationship Type="http://schemas.openxmlformats.org/officeDocument/2006/relationships/settings" Target="/word/settings.xml" Id="R5d5bc5e4b3154636" /><Relationship Type="http://schemas.openxmlformats.org/officeDocument/2006/relationships/image" Target="/word/media/ca3512d9-09e2-4624-b930-e6d7bb0bd929.png" Id="R6743f5ae2c454b08" /></Relationships>
</file>