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ce79538a748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a619514d2148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Nameless,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16f757397b4a60" /><Relationship Type="http://schemas.openxmlformats.org/officeDocument/2006/relationships/numbering" Target="/word/numbering.xml" Id="R206f03fa19494e5b" /><Relationship Type="http://schemas.openxmlformats.org/officeDocument/2006/relationships/settings" Target="/word/settings.xml" Id="Rae2c4c2769b74953" /><Relationship Type="http://schemas.openxmlformats.org/officeDocument/2006/relationships/image" Target="/word/media/3624f85d-e3e2-49c0-9ce2-9b7dd1119dbc.png" Id="R51a619514d21485c" /></Relationships>
</file>