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94f43bc15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72f4ce03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Nandains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bf94b5064056" /><Relationship Type="http://schemas.openxmlformats.org/officeDocument/2006/relationships/numbering" Target="/word/numbering.xml" Id="R88283b4534224756" /><Relationship Type="http://schemas.openxmlformats.org/officeDocument/2006/relationships/settings" Target="/word/settings.xml" Id="R0ad1b5baa5a94539" /><Relationship Type="http://schemas.openxmlformats.org/officeDocument/2006/relationships/image" Target="/word/media/a87516ba-9ab0-4d73-8461-a0a197a4e92f.png" Id="R0d272f4ce03b4e87" /></Relationships>
</file>