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38c01a98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0d768401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ee69a1364687" /><Relationship Type="http://schemas.openxmlformats.org/officeDocument/2006/relationships/numbering" Target="/word/numbering.xml" Id="Ra6d856ebbb704544" /><Relationship Type="http://schemas.openxmlformats.org/officeDocument/2006/relationships/settings" Target="/word/settings.xml" Id="Rb3df7274b8a94e7a" /><Relationship Type="http://schemas.openxmlformats.org/officeDocument/2006/relationships/image" Target="/word/media/92078074-9627-4119-aaea-59dd26e46a4a.png" Id="R85910d76840141e9" /></Relationships>
</file>