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bdd3a88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c55b64115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2655e14594865" /><Relationship Type="http://schemas.openxmlformats.org/officeDocument/2006/relationships/numbering" Target="/word/numbering.xml" Id="R537c4db661844991" /><Relationship Type="http://schemas.openxmlformats.org/officeDocument/2006/relationships/settings" Target="/word/settings.xml" Id="R9788dbcfca56450c" /><Relationship Type="http://schemas.openxmlformats.org/officeDocument/2006/relationships/image" Target="/word/media/9d7b642a-41b0-4769-8c8e-03b110225549.png" Id="R285c55b641154bcc" /></Relationships>
</file>