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256a817ed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18627c826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Naruna,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0c858f0d24175" /><Relationship Type="http://schemas.openxmlformats.org/officeDocument/2006/relationships/numbering" Target="/word/numbering.xml" Id="R4ada40490c6a4217" /><Relationship Type="http://schemas.openxmlformats.org/officeDocument/2006/relationships/settings" Target="/word/settings.xml" Id="R031a4a8112294074" /><Relationship Type="http://schemas.openxmlformats.org/officeDocument/2006/relationships/image" Target="/word/media/52be7390-a822-4f32-a59c-91470387751e.png" Id="R0b218627c82641f4" /></Relationships>
</file>