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be8f72dda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dfaec365c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Nashwauk,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b32f02dda44e8" /><Relationship Type="http://schemas.openxmlformats.org/officeDocument/2006/relationships/numbering" Target="/word/numbering.xml" Id="R23e21345f5334f3c" /><Relationship Type="http://schemas.openxmlformats.org/officeDocument/2006/relationships/settings" Target="/word/settings.xml" Id="R41089a697b2d4c51" /><Relationship Type="http://schemas.openxmlformats.org/officeDocument/2006/relationships/image" Target="/word/media/2919b7be-73ba-4ec3-9c71-dace5e4281dd.png" Id="Reb3dfaec365c46c3" /></Relationships>
</file>