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daca008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04759b2b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716a24c324ea9" /><Relationship Type="http://schemas.openxmlformats.org/officeDocument/2006/relationships/numbering" Target="/word/numbering.xml" Id="Re2013da15df34102" /><Relationship Type="http://schemas.openxmlformats.org/officeDocument/2006/relationships/settings" Target="/word/settings.xml" Id="R6215ff41bc4f41f0" /><Relationship Type="http://schemas.openxmlformats.org/officeDocument/2006/relationships/image" Target="/word/media/18022fb2-edc8-4f62-bfaf-4cafa3a235b6.png" Id="R69204759b2b04f72" /></Relationships>
</file>