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56399502c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58a5f3fe7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Naushon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1aa8a94ae4fde" /><Relationship Type="http://schemas.openxmlformats.org/officeDocument/2006/relationships/numbering" Target="/word/numbering.xml" Id="R18c146422ad24ade" /><Relationship Type="http://schemas.openxmlformats.org/officeDocument/2006/relationships/settings" Target="/word/settings.xml" Id="Ra2d89fac8e864a1b" /><Relationship Type="http://schemas.openxmlformats.org/officeDocument/2006/relationships/image" Target="/word/media/b676326d-7034-4c3a-97f0-4a07db4070b3.png" Id="Rf5558a5f3fe74bde" /></Relationships>
</file>