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62aba1523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7e08c938d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2b21a44fa49c5" /><Relationship Type="http://schemas.openxmlformats.org/officeDocument/2006/relationships/numbering" Target="/word/numbering.xml" Id="R3ff77c0a2cdf4044" /><Relationship Type="http://schemas.openxmlformats.org/officeDocument/2006/relationships/settings" Target="/word/settings.xml" Id="R16d66bd434e342e7" /><Relationship Type="http://schemas.openxmlformats.org/officeDocument/2006/relationships/image" Target="/word/media/950afa1b-e50a-4110-a5cb-bd0239f43ac4.png" Id="R3e07e08c938d4bf1" /></Relationships>
</file>