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16bf4f734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f6a2b33c6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Neal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b33caa96c4876" /><Relationship Type="http://schemas.openxmlformats.org/officeDocument/2006/relationships/numbering" Target="/word/numbering.xml" Id="R404f46e5a11e4df3" /><Relationship Type="http://schemas.openxmlformats.org/officeDocument/2006/relationships/settings" Target="/word/settings.xml" Id="R267eba20cbdd4635" /><Relationship Type="http://schemas.openxmlformats.org/officeDocument/2006/relationships/image" Target="/word/media/ff61af5c-878c-44d8-9a99-f757f5eb697b.png" Id="R481f6a2b33c64a36" /></Relationships>
</file>