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8fce0447164d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f773c8e10a4e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Neale,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93d87643d94ee8" /><Relationship Type="http://schemas.openxmlformats.org/officeDocument/2006/relationships/numbering" Target="/word/numbering.xml" Id="R65499ce0ff2d4530" /><Relationship Type="http://schemas.openxmlformats.org/officeDocument/2006/relationships/settings" Target="/word/settings.xml" Id="Ref77f7615be344b6" /><Relationship Type="http://schemas.openxmlformats.org/officeDocument/2006/relationships/image" Target="/word/media/b630148b-507f-4a1b-a900-f8f209e59bf2.png" Id="Rb7f773c8e10a4e23" /></Relationships>
</file>