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375dcca5c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a1801cec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e69856d4f4062" /><Relationship Type="http://schemas.openxmlformats.org/officeDocument/2006/relationships/numbering" Target="/word/numbering.xml" Id="R95269dcfd06742e2" /><Relationship Type="http://schemas.openxmlformats.org/officeDocument/2006/relationships/settings" Target="/word/settings.xml" Id="R4d7e317a35084dda" /><Relationship Type="http://schemas.openxmlformats.org/officeDocument/2006/relationships/image" Target="/word/media/4e02dc03-86d4-4bc4-a872-540850c2103e.png" Id="R2b0a1801cec84e29" /></Relationships>
</file>