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a2ab1775f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837d94c8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Neelysville,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087b95a1e4a11" /><Relationship Type="http://schemas.openxmlformats.org/officeDocument/2006/relationships/numbering" Target="/word/numbering.xml" Id="R79d79c46f9e94b57" /><Relationship Type="http://schemas.openxmlformats.org/officeDocument/2006/relationships/settings" Target="/word/settings.xml" Id="R409581a8b2b34a4c" /><Relationship Type="http://schemas.openxmlformats.org/officeDocument/2006/relationships/image" Target="/word/media/afc943a6-f924-4a68-9e2c-8bb86e2a7f89.png" Id="R53f837d94c8f460e" /></Relationships>
</file>