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da15468d7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a4c27a197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Negro Head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07013d8574cb3" /><Relationship Type="http://schemas.openxmlformats.org/officeDocument/2006/relationships/numbering" Target="/word/numbering.xml" Id="Re7084e08c0b84f49" /><Relationship Type="http://schemas.openxmlformats.org/officeDocument/2006/relationships/settings" Target="/word/settings.xml" Id="R8d3b458e4ff741c3" /><Relationship Type="http://schemas.openxmlformats.org/officeDocument/2006/relationships/image" Target="/word/media/9e67cf08-809e-40d1-8eaf-c940ee775526.png" Id="R7eda4c27a1974074" /></Relationships>
</file>